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658" w:rsidRDefault="00733658" w:rsidP="00733658">
      <w:pPr>
        <w:pStyle w:val="Style1"/>
        <w:spacing w:line="220" w:lineRule="exact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  <w:r>
        <w:rPr>
          <w:rFonts w:ascii="GHEA Grapalat" w:hAnsi="GHEA Grapalat"/>
          <w:b/>
          <w:i w:val="0"/>
          <w:sz w:val="22"/>
          <w:szCs w:val="22"/>
          <w:lang w:val="af-ZA"/>
        </w:rPr>
        <w:t>ՀԱՅՏԱՐԱՐՈՒԹՅՈՒՆ</w:t>
      </w:r>
    </w:p>
    <w:p w:rsidR="00733658" w:rsidRDefault="00733658" w:rsidP="00733658">
      <w:pPr>
        <w:pStyle w:val="Style1"/>
        <w:spacing w:line="220" w:lineRule="exact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  <w:r>
        <w:rPr>
          <w:rFonts w:ascii="GHEA Grapalat" w:hAnsi="GHEA Grapalat"/>
          <w:b/>
          <w:i w:val="0"/>
          <w:sz w:val="22"/>
          <w:szCs w:val="22"/>
          <w:lang w:val="af-ZA"/>
        </w:rPr>
        <w:t>պայմանագիր կնքելու որոշման մասին</w:t>
      </w:r>
    </w:p>
    <w:p w:rsidR="00733658" w:rsidRDefault="00733658" w:rsidP="00733658">
      <w:pPr>
        <w:pStyle w:val="Style1"/>
        <w:spacing w:line="220" w:lineRule="exact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</w:p>
    <w:p w:rsidR="00733658" w:rsidRDefault="00733658" w:rsidP="00733658">
      <w:pPr>
        <w:pStyle w:val="Style1"/>
        <w:spacing w:line="220" w:lineRule="exact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  <w:r>
        <w:rPr>
          <w:rFonts w:ascii="GHEA Grapalat" w:hAnsi="GHEA Grapalat"/>
          <w:b/>
          <w:i w:val="0"/>
          <w:sz w:val="22"/>
          <w:szCs w:val="22"/>
          <w:lang w:val="af-ZA"/>
        </w:rPr>
        <w:t xml:space="preserve">Ընթացակարգի ծածկագիրը </w:t>
      </w:r>
      <w:r w:rsidR="00AE31CA">
        <w:rPr>
          <w:rFonts w:ascii="GHEA Grapalat" w:hAnsi="GHEA Grapalat"/>
          <w:b/>
          <w:i w:val="0"/>
          <w:sz w:val="22"/>
          <w:szCs w:val="22"/>
          <w:lang w:val="af-ZA"/>
        </w:rPr>
        <w:t>«</w:t>
      </w:r>
      <w:r w:rsidR="006B7B42">
        <w:rPr>
          <w:rFonts w:ascii="GHEA Grapalat" w:hAnsi="GHEA Grapalat"/>
          <w:b/>
          <w:i w:val="0"/>
          <w:sz w:val="22"/>
          <w:szCs w:val="22"/>
          <w:lang w:val="af-ZA"/>
        </w:rPr>
        <w:t>ՏԿԵՆ-ՀԲՄԱՇՁԲ-2019/19</w:t>
      </w:r>
      <w:r w:rsidR="00AE31CA" w:rsidRPr="00AE31CA">
        <w:rPr>
          <w:rFonts w:ascii="GHEA Grapalat" w:hAnsi="GHEA Grapalat"/>
          <w:b/>
          <w:i w:val="0"/>
          <w:sz w:val="22"/>
          <w:szCs w:val="22"/>
          <w:lang w:val="af-ZA"/>
        </w:rPr>
        <w:t>Շ</w:t>
      </w:r>
      <w:r w:rsidRPr="00AE31CA">
        <w:rPr>
          <w:rFonts w:ascii="GHEA Grapalat" w:hAnsi="GHEA Grapalat"/>
          <w:b/>
          <w:i w:val="0"/>
          <w:sz w:val="22"/>
          <w:szCs w:val="22"/>
          <w:lang w:val="af-ZA"/>
        </w:rPr>
        <w:t>»</w:t>
      </w:r>
    </w:p>
    <w:p w:rsidR="00733658" w:rsidRDefault="00733658" w:rsidP="00733658">
      <w:pPr>
        <w:pStyle w:val="NoSpacing"/>
        <w:rPr>
          <w:rFonts w:ascii="GHEA Grapalat" w:hAnsi="GHEA Grapalat"/>
          <w:sz w:val="22"/>
          <w:szCs w:val="22"/>
          <w:lang w:val="af-ZA"/>
        </w:rPr>
      </w:pPr>
    </w:p>
    <w:p w:rsidR="00733658" w:rsidRDefault="00733658" w:rsidP="00813365">
      <w:pPr>
        <w:pStyle w:val="BodyTextIndent3"/>
        <w:spacing w:line="360" w:lineRule="auto"/>
        <w:ind w:firstLine="360"/>
        <w:jc w:val="both"/>
        <w:rPr>
          <w:rFonts w:ascii="GHEA Grapalat" w:hAnsi="GHEA Grapalat"/>
          <w:sz w:val="22"/>
          <w:szCs w:val="22"/>
          <w:lang w:val="af-ZA"/>
        </w:rPr>
      </w:pPr>
      <w:r>
        <w:rPr>
          <w:rFonts w:ascii="GHEA Grapalat" w:hAnsi="GHEA Grapalat"/>
          <w:sz w:val="22"/>
          <w:szCs w:val="22"/>
          <w:lang w:val="af-ZA"/>
        </w:rPr>
        <w:t xml:space="preserve">ՀՀ </w:t>
      </w:r>
      <w:r w:rsidR="00AE31CA">
        <w:rPr>
          <w:rFonts w:ascii="GHEA Grapalat" w:hAnsi="GHEA Grapalat"/>
          <w:sz w:val="22"/>
          <w:szCs w:val="22"/>
          <w:lang w:val="af-ZA"/>
        </w:rPr>
        <w:t>տարածքային կառավարման և ենթակառուցվածքների</w:t>
      </w:r>
      <w:r>
        <w:rPr>
          <w:rFonts w:ascii="GHEA Grapalat" w:hAnsi="GHEA Grapalat"/>
          <w:sz w:val="22"/>
          <w:szCs w:val="22"/>
          <w:lang w:val="af-ZA"/>
        </w:rPr>
        <w:t xml:space="preserve"> նախարարությունը ստորև ներկայացնում է շինարարական աշխատանքների  ձեռքբերման նպատակով կազմակերպված «</w:t>
      </w:r>
      <w:r w:rsidR="006B7B42">
        <w:rPr>
          <w:rFonts w:ascii="GHEA Grapalat" w:hAnsi="GHEA Grapalat"/>
          <w:sz w:val="22"/>
          <w:szCs w:val="22"/>
          <w:lang w:val="af-ZA"/>
        </w:rPr>
        <w:t>ՏԿԵՆ-ՀԲՄԱՇՁԲ-2019/19</w:t>
      </w:r>
      <w:r w:rsidR="00AE31CA" w:rsidRPr="00AE31CA">
        <w:rPr>
          <w:rFonts w:ascii="GHEA Grapalat" w:hAnsi="GHEA Grapalat"/>
          <w:sz w:val="22"/>
          <w:szCs w:val="22"/>
          <w:lang w:val="af-ZA"/>
        </w:rPr>
        <w:t>Շ</w:t>
      </w:r>
      <w:r>
        <w:rPr>
          <w:rFonts w:ascii="GHEA Grapalat" w:hAnsi="GHEA Grapalat"/>
          <w:sz w:val="22"/>
          <w:szCs w:val="22"/>
          <w:lang w:val="af-ZA"/>
        </w:rPr>
        <w:t>» ծածկագրով գնման ընթացակարգի արդյունքում պայմանագիր կնքելու որոշման մասին տեղեկատվությունը`</w:t>
      </w:r>
    </w:p>
    <w:p w:rsidR="00733658" w:rsidRDefault="00733658" w:rsidP="00813365">
      <w:pPr>
        <w:pStyle w:val="BodyTextIndent3"/>
        <w:spacing w:line="360" w:lineRule="auto"/>
        <w:ind w:firstLine="360"/>
        <w:jc w:val="both"/>
        <w:rPr>
          <w:rFonts w:ascii="GHEA Grapalat" w:hAnsi="GHEA Grapalat"/>
          <w:sz w:val="22"/>
          <w:szCs w:val="22"/>
          <w:lang w:val="af-ZA"/>
        </w:rPr>
      </w:pPr>
      <w:r>
        <w:rPr>
          <w:rFonts w:ascii="GHEA Grapalat" w:hAnsi="GHEA Grapalat"/>
          <w:sz w:val="22"/>
          <w:szCs w:val="22"/>
          <w:lang w:val="af-ZA"/>
        </w:rPr>
        <w:t>Գնահատո</w:t>
      </w:r>
      <w:r w:rsidR="00AE31CA">
        <w:rPr>
          <w:rFonts w:ascii="GHEA Grapalat" w:hAnsi="GHEA Grapalat"/>
          <w:sz w:val="22"/>
          <w:szCs w:val="22"/>
          <w:lang w:val="af-ZA"/>
        </w:rPr>
        <w:t xml:space="preserve">ղ հանձնաժողովի 2019 թվականի </w:t>
      </w:r>
      <w:r w:rsidR="006B7B42">
        <w:rPr>
          <w:rFonts w:ascii="GHEA Grapalat" w:hAnsi="GHEA Grapalat"/>
          <w:sz w:val="22"/>
          <w:szCs w:val="22"/>
          <w:lang w:val="af-ZA"/>
        </w:rPr>
        <w:t>օգոստոսի 7</w:t>
      </w:r>
      <w:r>
        <w:rPr>
          <w:rFonts w:ascii="GHEA Grapalat" w:hAnsi="GHEA Grapalat"/>
          <w:sz w:val="22"/>
          <w:szCs w:val="22"/>
          <w:lang w:val="af-ZA"/>
        </w:rPr>
        <w:t xml:space="preserve">-ի թիվ 3 որոշմամբ հաստատվել են ընթացակարգի բոլոր մասնակիցների կողմից ներկայացված հայտերի` հրավերի պահանջներին համապատասխանության գնահատման արդյունքները։ Համաձայն որի` </w:t>
      </w:r>
    </w:p>
    <w:p w:rsidR="00733658" w:rsidRPr="00AE31CA" w:rsidRDefault="00733658" w:rsidP="00733658">
      <w:pPr>
        <w:pStyle w:val="BodyTextIndent3"/>
        <w:ind w:firstLine="360"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AE31CA">
        <w:rPr>
          <w:rFonts w:ascii="GHEA Grapalat" w:hAnsi="GHEA Grapalat"/>
          <w:b/>
          <w:sz w:val="22"/>
          <w:szCs w:val="22"/>
          <w:lang w:val="af-ZA"/>
        </w:rPr>
        <w:t>Չափաբաժին 1</w:t>
      </w:r>
    </w:p>
    <w:p w:rsidR="00733658" w:rsidRDefault="00733658" w:rsidP="00291443">
      <w:pPr>
        <w:pStyle w:val="BodyTextIndent3"/>
        <w:spacing w:line="276" w:lineRule="auto"/>
        <w:ind w:firstLine="360"/>
        <w:jc w:val="both"/>
        <w:rPr>
          <w:rFonts w:ascii="GHEA Grapalat" w:hAnsi="GHEA Grapalat"/>
          <w:sz w:val="22"/>
          <w:szCs w:val="22"/>
          <w:lang w:val="af-ZA"/>
        </w:rPr>
      </w:pPr>
      <w:r>
        <w:rPr>
          <w:rFonts w:ascii="GHEA Grapalat" w:hAnsi="GHEA Grapalat"/>
          <w:sz w:val="22"/>
          <w:szCs w:val="22"/>
          <w:lang w:val="af-ZA"/>
        </w:rPr>
        <w:t xml:space="preserve">Գնման առարկա է հանդիսանում`  </w:t>
      </w:r>
      <w:r w:rsidR="006B7B42" w:rsidRPr="006B7B42">
        <w:rPr>
          <w:rFonts w:ascii="GHEA Grapalat" w:hAnsi="GHEA Grapalat"/>
          <w:sz w:val="22"/>
          <w:szCs w:val="22"/>
          <w:lang w:val="af-ZA"/>
        </w:rPr>
        <w:t xml:space="preserve">ՀՀ </w:t>
      </w:r>
      <w:proofErr w:type="spellStart"/>
      <w:r w:rsidR="006B7B42" w:rsidRPr="006B7B42">
        <w:rPr>
          <w:rFonts w:ascii="GHEA Grapalat" w:hAnsi="GHEA Grapalat"/>
          <w:sz w:val="22"/>
          <w:szCs w:val="22"/>
          <w:lang w:val="af-ZA"/>
        </w:rPr>
        <w:t>Կոտայքի</w:t>
      </w:r>
      <w:proofErr w:type="spellEnd"/>
      <w:r w:rsidR="006B7B42" w:rsidRPr="006B7B42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6B7B42" w:rsidRPr="006B7B42">
        <w:rPr>
          <w:rFonts w:ascii="GHEA Grapalat" w:hAnsi="GHEA Grapalat"/>
          <w:sz w:val="22"/>
          <w:szCs w:val="22"/>
          <w:lang w:val="af-ZA"/>
        </w:rPr>
        <w:t>մարզի</w:t>
      </w:r>
      <w:proofErr w:type="spellEnd"/>
      <w:r w:rsidR="006B7B42" w:rsidRPr="006B7B42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6B7B42" w:rsidRPr="006B7B42">
        <w:rPr>
          <w:rFonts w:ascii="GHEA Grapalat" w:hAnsi="GHEA Grapalat"/>
          <w:sz w:val="22"/>
          <w:szCs w:val="22"/>
          <w:lang w:val="af-ZA"/>
        </w:rPr>
        <w:t>Նաիրիի</w:t>
      </w:r>
      <w:proofErr w:type="spellEnd"/>
      <w:r w:rsidR="006B7B42" w:rsidRPr="006B7B42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6B7B42" w:rsidRPr="006B7B42">
        <w:rPr>
          <w:rFonts w:ascii="GHEA Grapalat" w:hAnsi="GHEA Grapalat"/>
          <w:sz w:val="22"/>
          <w:szCs w:val="22"/>
          <w:lang w:val="af-ZA"/>
        </w:rPr>
        <w:t>տարածաշրջանի</w:t>
      </w:r>
      <w:proofErr w:type="spellEnd"/>
      <w:r w:rsidR="006B7B42" w:rsidRPr="006B7B42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6B7B42" w:rsidRPr="006B7B42">
        <w:rPr>
          <w:rFonts w:ascii="GHEA Grapalat" w:hAnsi="GHEA Grapalat"/>
          <w:sz w:val="22"/>
          <w:szCs w:val="22"/>
          <w:lang w:val="af-ZA"/>
        </w:rPr>
        <w:t>միջպետական</w:t>
      </w:r>
      <w:proofErr w:type="spellEnd"/>
      <w:r w:rsidR="006B7B42" w:rsidRPr="006B7B42">
        <w:rPr>
          <w:rFonts w:ascii="GHEA Grapalat" w:hAnsi="GHEA Grapalat"/>
          <w:sz w:val="22"/>
          <w:szCs w:val="22"/>
          <w:lang w:val="af-ZA"/>
        </w:rPr>
        <w:t xml:space="preserve"> և </w:t>
      </w:r>
      <w:proofErr w:type="spellStart"/>
      <w:r w:rsidR="006B7B42" w:rsidRPr="006B7B42">
        <w:rPr>
          <w:rFonts w:ascii="GHEA Grapalat" w:hAnsi="GHEA Grapalat"/>
          <w:sz w:val="22"/>
          <w:szCs w:val="22"/>
          <w:lang w:val="af-ZA"/>
        </w:rPr>
        <w:t>հանրապետական</w:t>
      </w:r>
      <w:proofErr w:type="spellEnd"/>
      <w:r w:rsidR="006B7B42" w:rsidRPr="006B7B42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6B7B42" w:rsidRPr="006B7B42">
        <w:rPr>
          <w:rFonts w:ascii="GHEA Grapalat" w:hAnsi="GHEA Grapalat"/>
          <w:sz w:val="22"/>
          <w:szCs w:val="22"/>
          <w:lang w:val="af-ZA"/>
        </w:rPr>
        <w:t>նշանակության</w:t>
      </w:r>
      <w:proofErr w:type="spellEnd"/>
      <w:r w:rsidR="006B7B42" w:rsidRPr="006B7B42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6B7B42" w:rsidRPr="006B7B42">
        <w:rPr>
          <w:rFonts w:ascii="GHEA Grapalat" w:hAnsi="GHEA Grapalat"/>
          <w:sz w:val="22"/>
          <w:szCs w:val="22"/>
          <w:lang w:val="af-ZA"/>
        </w:rPr>
        <w:t>ավտոճանապարհների</w:t>
      </w:r>
      <w:proofErr w:type="spellEnd"/>
      <w:r w:rsidR="006B7B42" w:rsidRPr="006B7B42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6B7B42" w:rsidRPr="006B7B42">
        <w:rPr>
          <w:rFonts w:ascii="GHEA Grapalat" w:hAnsi="GHEA Grapalat"/>
          <w:sz w:val="22"/>
          <w:szCs w:val="22"/>
          <w:lang w:val="af-ZA"/>
        </w:rPr>
        <w:t>ընթացիկ</w:t>
      </w:r>
      <w:proofErr w:type="spellEnd"/>
      <w:r w:rsidR="006B7B42" w:rsidRPr="006B7B42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6B7B42" w:rsidRPr="006B7B42">
        <w:rPr>
          <w:rFonts w:ascii="GHEA Grapalat" w:hAnsi="GHEA Grapalat"/>
          <w:sz w:val="22"/>
          <w:szCs w:val="22"/>
          <w:lang w:val="af-ZA"/>
        </w:rPr>
        <w:t>ամառային</w:t>
      </w:r>
      <w:proofErr w:type="spellEnd"/>
      <w:r w:rsidR="006B7B42" w:rsidRPr="006B7B42">
        <w:rPr>
          <w:rFonts w:ascii="GHEA Grapalat" w:hAnsi="GHEA Grapalat"/>
          <w:sz w:val="22"/>
          <w:szCs w:val="22"/>
          <w:lang w:val="af-ZA"/>
        </w:rPr>
        <w:t xml:space="preserve"> և </w:t>
      </w:r>
      <w:proofErr w:type="spellStart"/>
      <w:r w:rsidR="006B7B42" w:rsidRPr="006B7B42">
        <w:rPr>
          <w:rFonts w:ascii="GHEA Grapalat" w:hAnsi="GHEA Grapalat"/>
          <w:sz w:val="22"/>
          <w:szCs w:val="22"/>
          <w:lang w:val="af-ZA"/>
        </w:rPr>
        <w:t>ընթացիկ</w:t>
      </w:r>
      <w:proofErr w:type="spellEnd"/>
      <w:r w:rsidR="006B7B42" w:rsidRPr="006B7B42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6B7B42" w:rsidRPr="006B7B42">
        <w:rPr>
          <w:rFonts w:ascii="GHEA Grapalat" w:hAnsi="GHEA Grapalat"/>
          <w:sz w:val="22"/>
          <w:szCs w:val="22"/>
          <w:lang w:val="af-ZA"/>
        </w:rPr>
        <w:t>ձմեռային</w:t>
      </w:r>
      <w:proofErr w:type="spellEnd"/>
      <w:r w:rsidR="006B7B42" w:rsidRPr="006B7B42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6B7B42" w:rsidRPr="006B7B42">
        <w:rPr>
          <w:rFonts w:ascii="GHEA Grapalat" w:hAnsi="GHEA Grapalat"/>
          <w:sz w:val="22"/>
          <w:szCs w:val="22"/>
          <w:lang w:val="af-ZA"/>
        </w:rPr>
        <w:t>պահպանման</w:t>
      </w:r>
      <w:proofErr w:type="spellEnd"/>
      <w:r w:rsidR="006B7B42" w:rsidRPr="006B7B42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6B7B42" w:rsidRPr="006B7B42">
        <w:rPr>
          <w:rFonts w:ascii="GHEA Grapalat" w:hAnsi="GHEA Grapalat"/>
          <w:sz w:val="22"/>
          <w:szCs w:val="22"/>
          <w:lang w:val="af-ZA"/>
        </w:rPr>
        <w:t>աշխատանքներ</w:t>
      </w:r>
      <w:proofErr w:type="spellEnd"/>
    </w:p>
    <w:tbl>
      <w:tblPr>
        <w:tblW w:w="101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218"/>
        <w:gridCol w:w="2360"/>
        <w:gridCol w:w="2247"/>
        <w:gridCol w:w="2750"/>
      </w:tblGrid>
      <w:tr w:rsidR="00733658" w:rsidTr="00AE31CA">
        <w:trPr>
          <w:trHeight w:val="14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658" w:rsidRDefault="00733658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  <w:t>Հ/Հ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658" w:rsidRDefault="00733658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  <w:t xml:space="preserve">Մասնակցի անվանումը </w:t>
            </w:r>
          </w:p>
          <w:p w:rsidR="00733658" w:rsidRDefault="00733658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658" w:rsidRDefault="00733658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  <w:t xml:space="preserve">Հրավերի պահանջներին համապատասխանող հայտեր </w:t>
            </w:r>
          </w:p>
          <w:p w:rsidR="00733658" w:rsidRDefault="00733658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i w:val="0"/>
                <w:sz w:val="22"/>
                <w:szCs w:val="22"/>
                <w:lang w:val="af-ZA"/>
              </w:rPr>
              <w:t>/համապատասխանելու դեպքում նշել “X”/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658" w:rsidRDefault="00733658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  <w:t>Հրավերի պահանջներին չհամապատասխանող հայտեր</w:t>
            </w:r>
          </w:p>
          <w:p w:rsidR="00733658" w:rsidRDefault="00733658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i w:val="0"/>
                <w:sz w:val="22"/>
                <w:szCs w:val="22"/>
                <w:lang w:val="af-ZA"/>
              </w:rPr>
              <w:t>/չհամապատասխանելու դեպքում նշել “X”/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658" w:rsidRDefault="00733658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  <w:t>Անհամապատասխանության համառոտ նկարագրույթուն</w:t>
            </w:r>
          </w:p>
        </w:tc>
      </w:tr>
      <w:tr w:rsidR="006B7B42" w:rsidTr="00AE31CA">
        <w:trPr>
          <w:trHeight w:val="14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B42" w:rsidRDefault="006B7B42" w:rsidP="006B7B42">
            <w:pPr>
              <w:pStyle w:val="Style1"/>
              <w:spacing w:line="200" w:lineRule="exact"/>
              <w:jc w:val="center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42" w:rsidRPr="00C34D20" w:rsidRDefault="006B7B42" w:rsidP="006B7B42">
            <w:pPr>
              <w:spacing w:after="300"/>
              <w:jc w:val="center"/>
              <w:rPr>
                <w:rFonts w:ascii="GHEA Grapalat" w:hAnsi="GHEA Grapalat" w:cs="Helvetica"/>
                <w:color w:val="403931"/>
              </w:rPr>
            </w:pPr>
            <w:r w:rsidRPr="00C34D20">
              <w:rPr>
                <w:rFonts w:ascii="GHEA Grapalat" w:hAnsi="GHEA Grapalat"/>
              </w:rPr>
              <w:t>«</w:t>
            </w:r>
            <w:proofErr w:type="spellStart"/>
            <w:r w:rsidRPr="00C34D20">
              <w:rPr>
                <w:rFonts w:ascii="GHEA Grapalat" w:hAnsi="GHEA Grapalat" w:cs="Sylfaen"/>
                <w:color w:val="403931"/>
                <w:shd w:val="clear" w:color="auto" w:fill="FFFFFF"/>
              </w:rPr>
              <w:t>Քյավառ</w:t>
            </w:r>
            <w:proofErr w:type="spellEnd"/>
            <w:r w:rsidRPr="00C34D20">
              <w:rPr>
                <w:rFonts w:ascii="GHEA Grapalat" w:hAnsi="GHEA Grapalat" w:cs="Helvetica"/>
                <w:color w:val="403931"/>
                <w:shd w:val="clear" w:color="auto" w:fill="FFFFFF"/>
              </w:rPr>
              <w:t xml:space="preserve"> </w:t>
            </w:r>
            <w:proofErr w:type="spellStart"/>
            <w:r w:rsidRPr="00C34D20">
              <w:rPr>
                <w:rFonts w:ascii="GHEA Grapalat" w:hAnsi="GHEA Grapalat" w:cs="Sylfaen"/>
                <w:color w:val="403931"/>
                <w:shd w:val="clear" w:color="auto" w:fill="FFFFFF"/>
              </w:rPr>
              <w:t>սերվիս</w:t>
            </w:r>
            <w:proofErr w:type="spellEnd"/>
            <w:r w:rsidRPr="00C34D20">
              <w:rPr>
                <w:rFonts w:ascii="GHEA Grapalat" w:hAnsi="GHEA Grapalat" w:cs="Sylfaen"/>
                <w:color w:val="403931"/>
                <w:shd w:val="clear" w:color="auto" w:fill="FFFFFF"/>
              </w:rPr>
              <w:t xml:space="preserve"> ՍՊԸ</w:t>
            </w:r>
            <w:r w:rsidRPr="00C34D20">
              <w:rPr>
                <w:rFonts w:ascii="GHEA Grapalat" w:hAnsi="GHEA Grapalat"/>
              </w:rPr>
              <w:t>» և «</w:t>
            </w:r>
            <w:proofErr w:type="spellStart"/>
            <w:r w:rsidRPr="00C34D20">
              <w:rPr>
                <w:rFonts w:ascii="GHEA Grapalat" w:hAnsi="GHEA Grapalat"/>
              </w:rPr>
              <w:t>Ճամբարակի</w:t>
            </w:r>
            <w:proofErr w:type="spellEnd"/>
            <w:r w:rsidRPr="00C34D20">
              <w:rPr>
                <w:rFonts w:ascii="GHEA Grapalat" w:hAnsi="GHEA Grapalat"/>
              </w:rPr>
              <w:t xml:space="preserve"> ՃՇՇՁ ԲԲԸ» </w:t>
            </w:r>
            <w:proofErr w:type="spellStart"/>
            <w:r w:rsidRPr="00C34D20">
              <w:rPr>
                <w:rFonts w:ascii="GHEA Grapalat" w:hAnsi="GHEA Grapalat"/>
              </w:rPr>
              <w:t>Կոնսորցիում</w:t>
            </w:r>
            <w:proofErr w:type="spellEnd"/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B42" w:rsidRDefault="006B7B42" w:rsidP="006B7B42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X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B42" w:rsidRDefault="006B7B42" w:rsidP="006B7B42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B42" w:rsidRDefault="006B7B42" w:rsidP="006B7B42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</w:p>
        </w:tc>
      </w:tr>
      <w:tr w:rsidR="006B7B42" w:rsidTr="00AE31CA">
        <w:trPr>
          <w:trHeight w:val="14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B42" w:rsidRDefault="006B7B42" w:rsidP="006B7B42">
            <w:pPr>
              <w:pStyle w:val="Style1"/>
              <w:spacing w:line="200" w:lineRule="exact"/>
              <w:jc w:val="center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42" w:rsidRPr="00C34D20" w:rsidRDefault="006B7B42" w:rsidP="006B7B42">
            <w:pPr>
              <w:jc w:val="center"/>
              <w:rPr>
                <w:rFonts w:ascii="GHEA Grapalat" w:eastAsia="Calibri" w:hAnsi="GHEA Grapalat"/>
              </w:rPr>
            </w:pPr>
            <w:r w:rsidRPr="00C34D20">
              <w:rPr>
                <w:rFonts w:ascii="GHEA Grapalat" w:hAnsi="GHEA Grapalat"/>
              </w:rPr>
              <w:t>«</w:t>
            </w:r>
            <w:r w:rsidRPr="00C34D20">
              <w:rPr>
                <w:rFonts w:ascii="GHEA Grapalat" w:hAnsi="GHEA Grapalat" w:cs="Sylfaen"/>
                <w:color w:val="403931"/>
                <w:shd w:val="clear" w:color="auto" w:fill="F5F5F5"/>
              </w:rPr>
              <w:t>ԼԻԼԻԹ</w:t>
            </w:r>
            <w:r w:rsidRPr="00C34D20">
              <w:rPr>
                <w:rFonts w:ascii="GHEA Grapalat" w:hAnsi="GHEA Grapalat" w:cs="Helvetica"/>
                <w:color w:val="403931"/>
                <w:shd w:val="clear" w:color="auto" w:fill="F5F5F5"/>
              </w:rPr>
              <w:t xml:space="preserve">-87 </w:t>
            </w:r>
            <w:r w:rsidRPr="00C34D20">
              <w:rPr>
                <w:rFonts w:ascii="GHEA Grapalat" w:hAnsi="GHEA Grapalat" w:cs="Sylfaen"/>
                <w:color w:val="403931"/>
                <w:shd w:val="clear" w:color="auto" w:fill="F5F5F5"/>
              </w:rPr>
              <w:t>ՍՊԸ</w:t>
            </w:r>
            <w:r w:rsidRPr="00C34D20">
              <w:rPr>
                <w:rFonts w:ascii="GHEA Grapalat" w:hAnsi="GHEA Grapalat"/>
              </w:rPr>
              <w:t>»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B42" w:rsidRDefault="006B7B42" w:rsidP="006B7B42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X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B42" w:rsidRDefault="006B7B42" w:rsidP="006B7B42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B42" w:rsidRDefault="006B7B42" w:rsidP="006B7B42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</w:p>
        </w:tc>
      </w:tr>
    </w:tbl>
    <w:p w:rsidR="00733658" w:rsidRDefault="00733658" w:rsidP="00733658">
      <w:pPr>
        <w:pStyle w:val="Style1"/>
        <w:spacing w:line="240" w:lineRule="exact"/>
        <w:rPr>
          <w:rFonts w:ascii="GHEA Grapalat" w:hAnsi="GHEA Grapalat"/>
          <w:i w:val="0"/>
          <w:sz w:val="24"/>
          <w:szCs w:val="24"/>
          <w:lang w:val="af-ZA"/>
        </w:rPr>
      </w:pPr>
    </w:p>
    <w:p w:rsidR="00733658" w:rsidRDefault="00733658" w:rsidP="00733658">
      <w:pPr>
        <w:pStyle w:val="NoSpacing"/>
        <w:rPr>
          <w:szCs w:val="24"/>
          <w:lang w:val="af-ZA"/>
        </w:rPr>
      </w:pPr>
    </w:p>
    <w:tbl>
      <w:tblPr>
        <w:tblW w:w="95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22"/>
        <w:gridCol w:w="2295"/>
        <w:gridCol w:w="2450"/>
        <w:gridCol w:w="3021"/>
      </w:tblGrid>
      <w:tr w:rsidR="00733658" w:rsidTr="00AE31CA">
        <w:trPr>
          <w:trHeight w:val="1228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658" w:rsidRDefault="00733658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i w:val="0"/>
                <w:sz w:val="20"/>
                <w:lang w:val="af-ZA"/>
              </w:rPr>
              <w:t>Մասնակիցների զբաղեցրած տեղերը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658" w:rsidRDefault="00733658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i w:val="0"/>
                <w:sz w:val="20"/>
                <w:lang w:val="af-ZA"/>
              </w:rPr>
              <w:t xml:space="preserve">Մասնակցի անվանումը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658" w:rsidRDefault="00733658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i w:val="0"/>
                <w:sz w:val="20"/>
                <w:lang w:val="af-ZA"/>
              </w:rPr>
              <w:t xml:space="preserve">Ընտրված մասնակից </w:t>
            </w:r>
            <w:r>
              <w:rPr>
                <w:rFonts w:ascii="GHEA Grapalat" w:hAnsi="GHEA Grapalat"/>
                <w:i w:val="0"/>
                <w:sz w:val="20"/>
                <w:lang w:val="af-ZA"/>
              </w:rPr>
              <w:t>/ընտրված մասնակցի համար նշել “X”/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658" w:rsidRDefault="00733658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i w:val="0"/>
                <w:sz w:val="20"/>
                <w:lang w:val="af-ZA"/>
              </w:rPr>
              <w:t>Մասնակցի առաջարկած գին</w:t>
            </w:r>
          </w:p>
          <w:p w:rsidR="00733658" w:rsidRDefault="00733658" w:rsidP="00DB08B7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i w:val="0"/>
                <w:sz w:val="20"/>
                <w:lang w:val="af-ZA"/>
              </w:rPr>
              <w:t>/առանց Ա</w:t>
            </w:r>
            <w:r>
              <w:rPr>
                <w:rFonts w:ascii="GHEA Grapalat" w:hAnsi="GHEA Grapalat"/>
                <w:b/>
                <w:i w:val="0"/>
                <w:sz w:val="20"/>
                <w:lang w:val="ru-RU"/>
              </w:rPr>
              <w:t>Ա</w:t>
            </w:r>
            <w:r>
              <w:rPr>
                <w:rFonts w:ascii="GHEA Grapalat" w:hAnsi="GHEA Grapalat"/>
                <w:b/>
                <w:i w:val="0"/>
                <w:sz w:val="20"/>
                <w:lang w:val="af-ZA"/>
              </w:rPr>
              <w:t>Հ</w:t>
            </w:r>
            <w:r w:rsidR="00DB08B7">
              <w:rPr>
                <w:rFonts w:ascii="GHEA Grapalat" w:hAnsi="GHEA Grapalat"/>
                <w:b/>
                <w:i w:val="0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 w:val="0"/>
                <w:sz w:val="20"/>
                <w:lang w:val="af-ZA"/>
              </w:rPr>
              <w:t>/</w:t>
            </w:r>
          </w:p>
        </w:tc>
      </w:tr>
      <w:tr w:rsidR="006B7B42" w:rsidTr="00E8251B">
        <w:trPr>
          <w:trHeight w:val="29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B42" w:rsidRDefault="006B7B42" w:rsidP="006B7B42">
            <w:pPr>
              <w:pStyle w:val="NoSpacing"/>
              <w:spacing w:line="280" w:lineRule="exact"/>
              <w:jc w:val="center"/>
              <w:rPr>
                <w:rFonts w:ascii="GHEA Grapalat" w:hAnsi="GHEA Grapalat" w:cs="Calibri"/>
                <w:sz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lang w:val="ru-RU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42" w:rsidRPr="00C34D20" w:rsidRDefault="006B7B42" w:rsidP="006B7B42">
            <w:pPr>
              <w:spacing w:after="300"/>
              <w:jc w:val="center"/>
              <w:rPr>
                <w:rFonts w:ascii="GHEA Grapalat" w:hAnsi="GHEA Grapalat" w:cs="Helvetica"/>
                <w:color w:val="403931"/>
              </w:rPr>
            </w:pPr>
            <w:r w:rsidRPr="00C34D20">
              <w:rPr>
                <w:rFonts w:ascii="GHEA Grapalat" w:hAnsi="GHEA Grapalat"/>
              </w:rPr>
              <w:t>«</w:t>
            </w:r>
            <w:proofErr w:type="spellStart"/>
            <w:r w:rsidRPr="00C34D20">
              <w:rPr>
                <w:rFonts w:ascii="GHEA Grapalat" w:hAnsi="GHEA Grapalat" w:cs="Sylfaen"/>
                <w:color w:val="403931"/>
                <w:shd w:val="clear" w:color="auto" w:fill="FFFFFF"/>
              </w:rPr>
              <w:t>Քյավառ</w:t>
            </w:r>
            <w:proofErr w:type="spellEnd"/>
            <w:r w:rsidRPr="00C34D20">
              <w:rPr>
                <w:rFonts w:ascii="GHEA Grapalat" w:hAnsi="GHEA Grapalat" w:cs="Helvetica"/>
                <w:color w:val="403931"/>
                <w:shd w:val="clear" w:color="auto" w:fill="FFFFFF"/>
              </w:rPr>
              <w:t xml:space="preserve"> </w:t>
            </w:r>
            <w:proofErr w:type="spellStart"/>
            <w:r w:rsidRPr="00C34D20">
              <w:rPr>
                <w:rFonts w:ascii="GHEA Grapalat" w:hAnsi="GHEA Grapalat" w:cs="Sylfaen"/>
                <w:color w:val="403931"/>
                <w:shd w:val="clear" w:color="auto" w:fill="FFFFFF"/>
              </w:rPr>
              <w:t>սերվիս</w:t>
            </w:r>
            <w:proofErr w:type="spellEnd"/>
            <w:r w:rsidRPr="00C34D20">
              <w:rPr>
                <w:rFonts w:ascii="GHEA Grapalat" w:hAnsi="GHEA Grapalat" w:cs="Sylfaen"/>
                <w:color w:val="403931"/>
                <w:shd w:val="clear" w:color="auto" w:fill="FFFFFF"/>
              </w:rPr>
              <w:t xml:space="preserve"> ՍՊԸ</w:t>
            </w:r>
            <w:r w:rsidRPr="00C34D20">
              <w:rPr>
                <w:rFonts w:ascii="GHEA Grapalat" w:hAnsi="GHEA Grapalat"/>
              </w:rPr>
              <w:t xml:space="preserve">» և </w:t>
            </w:r>
            <w:r w:rsidRPr="00C34D20">
              <w:rPr>
                <w:rFonts w:ascii="GHEA Grapalat" w:hAnsi="GHEA Grapalat"/>
              </w:rPr>
              <w:lastRenderedPageBreak/>
              <w:t>«</w:t>
            </w:r>
            <w:proofErr w:type="spellStart"/>
            <w:r w:rsidRPr="00C34D20">
              <w:rPr>
                <w:rFonts w:ascii="GHEA Grapalat" w:hAnsi="GHEA Grapalat"/>
              </w:rPr>
              <w:t>Ճամբարակի</w:t>
            </w:r>
            <w:proofErr w:type="spellEnd"/>
            <w:r w:rsidRPr="00C34D20">
              <w:rPr>
                <w:rFonts w:ascii="GHEA Grapalat" w:hAnsi="GHEA Grapalat"/>
              </w:rPr>
              <w:t xml:space="preserve"> ՃՇՇՁ ԲԲԸ» </w:t>
            </w:r>
            <w:proofErr w:type="spellStart"/>
            <w:r w:rsidRPr="00C34D20">
              <w:rPr>
                <w:rFonts w:ascii="GHEA Grapalat" w:hAnsi="GHEA Grapalat"/>
              </w:rPr>
              <w:t>Կոնսորցիում</w:t>
            </w:r>
            <w:proofErr w:type="spellEnd"/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B42" w:rsidRDefault="006B7B42" w:rsidP="006B7B42">
            <w:pPr>
              <w:pStyle w:val="Style1"/>
              <w:spacing w:line="240" w:lineRule="exact"/>
              <w:jc w:val="center"/>
              <w:rPr>
                <w:rFonts w:ascii="GHEA Grapalat" w:hAnsi="GHEA Grapalat"/>
                <w:i w:val="0"/>
                <w:sz w:val="20"/>
                <w:lang w:val="hy-AM"/>
              </w:rPr>
            </w:pPr>
            <w:r>
              <w:rPr>
                <w:rFonts w:ascii="GHEA Grapalat" w:hAnsi="GHEA Grapalat"/>
                <w:i w:val="0"/>
                <w:sz w:val="20"/>
                <w:lang w:val="hy-AM"/>
              </w:rPr>
              <w:lastRenderedPageBreak/>
              <w:t>X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6B7B42" w:rsidRPr="005003FA" w:rsidRDefault="006B7B42" w:rsidP="006B7B42">
            <w:pPr>
              <w:jc w:val="center"/>
              <w:rPr>
                <w:rFonts w:ascii="GHEA Grapalat" w:eastAsia="Calibri" w:hAnsi="GHEA Grapalat"/>
              </w:rPr>
            </w:pPr>
            <w:r>
              <w:rPr>
                <w:rFonts w:ascii="GHEA Grapalat" w:eastAsia="Calibri" w:hAnsi="GHEA Grapalat"/>
              </w:rPr>
              <w:t>73,064,000</w:t>
            </w:r>
          </w:p>
        </w:tc>
      </w:tr>
      <w:tr w:rsidR="006B7B42" w:rsidTr="00E8251B">
        <w:trPr>
          <w:trHeight w:val="29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B42" w:rsidRDefault="006B7B42" w:rsidP="006B7B42">
            <w:pPr>
              <w:pStyle w:val="NoSpacing"/>
              <w:spacing w:line="280" w:lineRule="exact"/>
              <w:jc w:val="center"/>
              <w:rPr>
                <w:rFonts w:ascii="GHEA Grapalat" w:hAnsi="GHEA Grapalat" w:cs="Calibri"/>
                <w:sz w:val="20"/>
                <w:lang w:val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42" w:rsidRPr="00C34D20" w:rsidRDefault="006B7B42" w:rsidP="006B7B42">
            <w:pPr>
              <w:jc w:val="center"/>
              <w:rPr>
                <w:rFonts w:ascii="GHEA Grapalat" w:eastAsia="Calibri" w:hAnsi="GHEA Grapalat"/>
              </w:rPr>
            </w:pPr>
            <w:r w:rsidRPr="00C34D20">
              <w:rPr>
                <w:rFonts w:ascii="GHEA Grapalat" w:hAnsi="GHEA Grapalat"/>
              </w:rPr>
              <w:t>«</w:t>
            </w:r>
            <w:r w:rsidRPr="00C34D20">
              <w:rPr>
                <w:rFonts w:ascii="GHEA Grapalat" w:hAnsi="GHEA Grapalat" w:cs="Sylfaen"/>
                <w:color w:val="403931"/>
                <w:shd w:val="clear" w:color="auto" w:fill="F5F5F5"/>
              </w:rPr>
              <w:t>ԼԻԼԻԹ</w:t>
            </w:r>
            <w:r w:rsidRPr="00C34D20">
              <w:rPr>
                <w:rFonts w:ascii="GHEA Grapalat" w:hAnsi="GHEA Grapalat" w:cs="Helvetica"/>
                <w:color w:val="403931"/>
                <w:shd w:val="clear" w:color="auto" w:fill="F5F5F5"/>
              </w:rPr>
              <w:t xml:space="preserve">-87 </w:t>
            </w:r>
            <w:r w:rsidRPr="00C34D20">
              <w:rPr>
                <w:rFonts w:ascii="GHEA Grapalat" w:hAnsi="GHEA Grapalat" w:cs="Sylfaen"/>
                <w:color w:val="403931"/>
                <w:shd w:val="clear" w:color="auto" w:fill="F5F5F5"/>
              </w:rPr>
              <w:t>ՍՊԸ</w:t>
            </w:r>
            <w:r w:rsidRPr="00C34D20">
              <w:rPr>
                <w:rFonts w:ascii="GHEA Grapalat" w:hAnsi="GHEA Grapalat"/>
              </w:rPr>
              <w:t>»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B42" w:rsidRDefault="006B7B42" w:rsidP="006B7B42">
            <w:pPr>
              <w:pStyle w:val="Style1"/>
              <w:spacing w:line="240" w:lineRule="exact"/>
              <w:jc w:val="center"/>
              <w:rPr>
                <w:rFonts w:ascii="GHEA Grapalat" w:hAnsi="GHEA Grapalat"/>
                <w:i w:val="0"/>
                <w:sz w:val="20"/>
                <w:lang w:val="hy-AM"/>
              </w:rPr>
            </w:pPr>
            <w:r>
              <w:rPr>
                <w:rFonts w:ascii="GHEA Grapalat" w:hAnsi="GHEA Grapalat"/>
                <w:i w:val="0"/>
                <w:sz w:val="20"/>
                <w:lang w:val="hy-AM"/>
              </w:rPr>
              <w:t>X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6B7B42" w:rsidRDefault="006B7B42" w:rsidP="006B7B42">
            <w:pPr>
              <w:jc w:val="center"/>
              <w:rPr>
                <w:rFonts w:ascii="GHEA Grapalat" w:eastAsia="Calibri" w:hAnsi="GHEA Grapalat"/>
              </w:rPr>
            </w:pPr>
            <w:r>
              <w:rPr>
                <w:rFonts w:ascii="GHEA Grapalat" w:eastAsia="Calibri" w:hAnsi="GHEA Grapalat"/>
              </w:rPr>
              <w:t>86,000,507</w:t>
            </w:r>
          </w:p>
        </w:tc>
      </w:tr>
    </w:tbl>
    <w:p w:rsidR="00733658" w:rsidRDefault="00733658" w:rsidP="00733658">
      <w:pPr>
        <w:pStyle w:val="NoSpacing"/>
        <w:tabs>
          <w:tab w:val="left" w:pos="7125"/>
        </w:tabs>
        <w:spacing w:line="360" w:lineRule="auto"/>
        <w:rPr>
          <w:rFonts w:ascii="GHEA Grapalat" w:hAnsi="GHEA Grapalat"/>
          <w:sz w:val="22"/>
          <w:szCs w:val="22"/>
          <w:lang w:val="af-ZA"/>
        </w:rPr>
      </w:pPr>
      <w:r>
        <w:rPr>
          <w:rFonts w:ascii="GHEA Grapalat" w:hAnsi="GHEA Grapalat"/>
          <w:szCs w:val="24"/>
          <w:lang w:val="af-ZA"/>
        </w:rPr>
        <w:t xml:space="preserve">        </w:t>
      </w:r>
      <w:r>
        <w:rPr>
          <w:rFonts w:ascii="GHEA Grapalat" w:hAnsi="GHEA Grapalat"/>
          <w:sz w:val="22"/>
          <w:szCs w:val="22"/>
          <w:lang w:val="af-ZA"/>
        </w:rPr>
        <w:t>Ընտրված մասնակցին որոշելու համար կիրառված չափանիշ՝ ընթացակարգի պայմաններին բավարարող հայտ և  նվազագույն գնային առաջարկ ներկայացրած մասնակից։</w:t>
      </w:r>
    </w:p>
    <w:p w:rsidR="004A6883" w:rsidRDefault="004A6883" w:rsidP="004A6883">
      <w:pPr>
        <w:pStyle w:val="NoSpacing"/>
        <w:spacing w:line="360" w:lineRule="auto"/>
        <w:ind w:firstLine="708"/>
        <w:jc w:val="both"/>
        <w:rPr>
          <w:rFonts w:ascii="GHEA Grapalat" w:hAnsi="GHEA Grapalat"/>
          <w:sz w:val="22"/>
          <w:szCs w:val="22"/>
          <w:lang w:val="af-ZA"/>
        </w:rPr>
      </w:pPr>
      <w:r>
        <w:rPr>
          <w:rFonts w:ascii="GHEA Grapalat" w:hAnsi="GHEA Grapalat"/>
          <w:sz w:val="22"/>
          <w:szCs w:val="22"/>
          <w:lang w:val="af-ZA"/>
        </w:rPr>
        <w:t>«Գնումների մասին» ՀՀ օրենքի 10-րդ հոդվածի 3-րդ մասի համաձայն անգործության ժամկետ է սահմանվում մինչև սույն հայտարարության հրապարակման օրվան հաջորդող 10-րդ օրացույցային օրն ընկած ժամանակահատվածը:</w:t>
      </w:r>
    </w:p>
    <w:p w:rsidR="00733658" w:rsidRDefault="00733658" w:rsidP="00733658">
      <w:pPr>
        <w:pStyle w:val="Style1"/>
        <w:spacing w:line="360" w:lineRule="auto"/>
        <w:ind w:firstLine="708"/>
        <w:jc w:val="both"/>
        <w:rPr>
          <w:rFonts w:ascii="GHEA Grapalat" w:hAnsi="GHEA Grapalat"/>
          <w:i w:val="0"/>
          <w:sz w:val="22"/>
          <w:szCs w:val="22"/>
          <w:lang w:val="af-ZA"/>
        </w:rPr>
      </w:pPr>
      <w:r>
        <w:rPr>
          <w:rFonts w:ascii="GHEA Grapalat" w:hAnsi="GHEA Grapalat"/>
          <w:i w:val="0"/>
          <w:sz w:val="22"/>
          <w:szCs w:val="22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="00AE31CA" w:rsidRPr="007544DD">
        <w:rPr>
          <w:rFonts w:ascii="GHEA Grapalat" w:hAnsi="GHEA Grapalat"/>
          <w:b/>
          <w:sz w:val="22"/>
          <w:szCs w:val="22"/>
        </w:rPr>
        <w:t>ՏԿԵՆ-ՀԲՄԱՇՁԲ-2019/</w:t>
      </w:r>
      <w:r w:rsidR="006B7B42">
        <w:rPr>
          <w:rFonts w:ascii="GHEA Grapalat" w:hAnsi="GHEA Grapalat"/>
          <w:b/>
          <w:sz w:val="22"/>
          <w:szCs w:val="22"/>
        </w:rPr>
        <w:t>19</w:t>
      </w:r>
      <w:r w:rsidR="00AE31CA" w:rsidRPr="007544DD">
        <w:rPr>
          <w:rFonts w:ascii="GHEA Grapalat" w:hAnsi="GHEA Grapalat"/>
          <w:b/>
          <w:sz w:val="22"/>
          <w:szCs w:val="22"/>
        </w:rPr>
        <w:t>Շ</w:t>
      </w:r>
      <w:r w:rsidR="00AE31CA">
        <w:rPr>
          <w:rFonts w:ascii="GHEA Grapalat" w:hAnsi="GHEA Grapalat"/>
          <w:i w:val="0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i w:val="0"/>
          <w:sz w:val="22"/>
          <w:szCs w:val="22"/>
          <w:lang w:val="af-ZA"/>
        </w:rPr>
        <w:t>ծածկագրով գնահատող հանձնաժողովի քարտուղար Արթուր Բաղդասարյանին</w:t>
      </w:r>
      <w:bookmarkStart w:id="0" w:name="_GoBack"/>
      <w:bookmarkEnd w:id="0"/>
    </w:p>
    <w:p w:rsidR="00733658" w:rsidRDefault="00733658" w:rsidP="00733658">
      <w:pPr>
        <w:pStyle w:val="Style1"/>
        <w:spacing w:line="276" w:lineRule="auto"/>
        <w:ind w:firstLine="708"/>
        <w:rPr>
          <w:rFonts w:ascii="GHEA Grapalat" w:hAnsi="GHEA Grapalat"/>
          <w:i w:val="0"/>
          <w:sz w:val="22"/>
          <w:szCs w:val="22"/>
          <w:lang w:val="af-ZA"/>
        </w:rPr>
      </w:pPr>
      <w:r>
        <w:rPr>
          <w:rFonts w:ascii="GHEA Grapalat" w:hAnsi="GHEA Grapalat"/>
          <w:i w:val="0"/>
          <w:sz w:val="22"/>
          <w:szCs w:val="22"/>
          <w:lang w:val="af-ZA"/>
        </w:rPr>
        <w:t>Հեռախոս՝ 010 590047։</w:t>
      </w:r>
    </w:p>
    <w:p w:rsidR="00733658" w:rsidRDefault="00733658" w:rsidP="00733658">
      <w:pPr>
        <w:pStyle w:val="Style1"/>
        <w:spacing w:line="276" w:lineRule="auto"/>
        <w:ind w:firstLine="708"/>
        <w:rPr>
          <w:rFonts w:ascii="GHEA Grapalat" w:hAnsi="GHEA Grapalat"/>
          <w:i w:val="0"/>
          <w:sz w:val="22"/>
          <w:szCs w:val="22"/>
          <w:lang w:val="af-ZA"/>
        </w:rPr>
      </w:pPr>
      <w:r>
        <w:rPr>
          <w:rFonts w:ascii="GHEA Grapalat" w:hAnsi="GHEA Grapalat"/>
          <w:i w:val="0"/>
          <w:sz w:val="22"/>
          <w:szCs w:val="22"/>
          <w:lang w:val="af-ZA"/>
        </w:rPr>
        <w:t>Էլեկտրոնային փոստ՝ artur.baghdasaryan@mtcit.am</w:t>
      </w:r>
    </w:p>
    <w:p w:rsidR="00733658" w:rsidRDefault="00733658" w:rsidP="00733658">
      <w:pPr>
        <w:pStyle w:val="Style1"/>
        <w:spacing w:line="276" w:lineRule="auto"/>
        <w:rPr>
          <w:rFonts w:ascii="GHEA Grapalat" w:hAnsi="GHEA Grapalat"/>
          <w:i w:val="0"/>
          <w:sz w:val="22"/>
          <w:szCs w:val="22"/>
          <w:lang w:val="af-ZA"/>
        </w:rPr>
      </w:pPr>
      <w:r>
        <w:rPr>
          <w:rFonts w:ascii="GHEA Grapalat" w:hAnsi="GHEA Grapalat"/>
          <w:i w:val="0"/>
          <w:sz w:val="22"/>
          <w:szCs w:val="22"/>
          <w:lang w:val="af-ZA"/>
        </w:rPr>
        <w:tab/>
      </w:r>
    </w:p>
    <w:p w:rsidR="003F18BE" w:rsidRDefault="00733658" w:rsidP="00733658">
      <w:r>
        <w:rPr>
          <w:rFonts w:ascii="GHEA Grapalat" w:hAnsi="GHEA Grapalat"/>
          <w:b/>
          <w:sz w:val="22"/>
          <w:szCs w:val="22"/>
          <w:lang w:val="af-ZA"/>
        </w:rPr>
        <w:t>Պատվիրատու</w:t>
      </w:r>
      <w:r w:rsidR="00D73CF9" w:rsidRPr="00D73CF9">
        <w:rPr>
          <w:rFonts w:ascii="GHEA Grapalat" w:hAnsi="GHEA Grapalat"/>
          <w:sz w:val="22"/>
          <w:szCs w:val="22"/>
          <w:lang w:val="af-ZA"/>
        </w:rPr>
        <w:t xml:space="preserve"> </w:t>
      </w:r>
      <w:r w:rsidR="00D73CF9">
        <w:rPr>
          <w:rFonts w:ascii="GHEA Grapalat" w:hAnsi="GHEA Grapalat"/>
          <w:sz w:val="22"/>
          <w:szCs w:val="22"/>
          <w:lang w:val="af-ZA"/>
        </w:rPr>
        <w:t>ՀՀ տարածքային կառավարման և ենթակառուցվածքների նախարարություն</w:t>
      </w:r>
    </w:p>
    <w:sectPr w:rsidR="003F1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70"/>
    <w:rsid w:val="001D5670"/>
    <w:rsid w:val="0028126A"/>
    <w:rsid w:val="00291443"/>
    <w:rsid w:val="003F18BE"/>
    <w:rsid w:val="004A6883"/>
    <w:rsid w:val="006B7B42"/>
    <w:rsid w:val="00733658"/>
    <w:rsid w:val="007544DD"/>
    <w:rsid w:val="00813365"/>
    <w:rsid w:val="00AE31CA"/>
    <w:rsid w:val="00B8215F"/>
    <w:rsid w:val="00D73CF9"/>
    <w:rsid w:val="00DB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729F7A-DCCF-4027-8E4E-A6FFDCC2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65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3365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33658"/>
    <w:rPr>
      <w:rFonts w:ascii="Times Armenian" w:eastAsia="Times New Roman" w:hAnsi="Times Armenian" w:cs="Times New Roman"/>
      <w:sz w:val="16"/>
      <w:szCs w:val="16"/>
      <w:lang w:eastAsia="ru-RU"/>
    </w:rPr>
  </w:style>
  <w:style w:type="paragraph" w:styleId="NoSpacing">
    <w:name w:val="No Spacing"/>
    <w:uiPriority w:val="1"/>
    <w:qFormat/>
    <w:rsid w:val="0073365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customStyle="1" w:styleId="Style1">
    <w:name w:val="Style1"/>
    <w:basedOn w:val="BodyText"/>
    <w:next w:val="NoSpacing"/>
    <w:qFormat/>
    <w:rsid w:val="00733658"/>
    <w:pPr>
      <w:spacing w:after="0" w:line="480" w:lineRule="auto"/>
    </w:pPr>
    <w:rPr>
      <w:rFonts w:ascii="Sylfaen" w:hAnsi="Sylfaen" w:cs="Sylfaen"/>
      <w:i/>
      <w:sz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73365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33658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8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8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1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Artak Mkrtchyan</dc:creator>
  <cp:keywords/>
  <dc:description/>
  <cp:lastModifiedBy>Ani Petrosyan</cp:lastModifiedBy>
  <cp:revision>12</cp:revision>
  <cp:lastPrinted>2019-08-08T13:18:00Z</cp:lastPrinted>
  <dcterms:created xsi:type="dcterms:W3CDTF">2019-07-22T11:49:00Z</dcterms:created>
  <dcterms:modified xsi:type="dcterms:W3CDTF">2019-08-08T13:28:00Z</dcterms:modified>
</cp:coreProperties>
</file>